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ytu"/>
        <w:spacing w:before="0" w:after="200" w:line="252" w:lineRule="auto"/>
        <w:pBdr>
          <w:bottom w:val="single" w:sz="8" w:space="4" w:color="1565C0"/>
        </w:pBdr>
      </w:pPr>
      <w:r>
        <w:rPr>
          <w:rFonts w:ascii="Arial" w:hAnsi="Arial"/>
          <w:color w:val="174A7E"/>
          <w:sz w:val="40"/>
        </w:rPr>
        <w:t>Pozew o zapłatę</w:t>
      </w:r>
    </w:p>
    <w:p>
      <w:pPr>
        <w:spacing w:before="0" w:after="200" w:line="252" w:lineRule="auto"/>
        <w:shd w:fill="F2F2F2"/>
      </w:pPr>
      <w:r>
        <w:rPr>
          <w:b/>
          <w:i w:val="0"/>
        </w:rPr>
        <w:t>Uwaga</w:t>
      </w:r>
      <w:r>
        <w:rPr>
          <w:b/>
          <w:i w:val="0"/>
        </w:rPr>
        <w:t xml:space="preserve">! </w:t>
      </w:r>
      <w:r>
        <w:rPr>
          <w:b/>
          <w:i w:val="0"/>
        </w:rPr>
        <w:t>Wzór ma charakter ogólny.</w:t>
      </w:r>
      <w:r>
        <w:br/>
      </w:r>
      <w:r>
        <w:rPr>
          <w:b w:val="0"/>
          <w:i/>
          <w:color w:val="878787"/>
        </w:rPr>
        <w:t>[Przed użyciem sprawdź właściwość sądu, wartość przedmiotu sporu, opłatę sądową, dowody oraz przedawnienie roszczenia - tekst do usunięcia]</w:t>
      </w:r>
    </w:p>
    <w:p>
      <w:pPr>
        <w:spacing w:before="0" w:after="200" w:line="252" w:lineRule="auto"/>
        <w:jc w:val="right"/>
      </w:pPr>
      <w:r>
        <w:rPr>
          <w:b w:val="0"/>
          <w:i/>
          <w:color w:val="878787"/>
        </w:rPr>
        <w:t>[miejscowość, data]</w:t>
      </w:r>
    </w:p>
    <w:p>
      <w:pPr>
        <w:spacing w:before="0" w:after="0" w:line="252" w:lineRule="auto"/>
      </w:pPr>
      <w:r>
        <w:rPr>
          <w:b w:val="0"/>
          <w:i/>
          <w:color w:val="878787"/>
        </w:rPr>
        <w:t>[Sąd Rejonowy / Sąd Okręgowy w ...]</w:t>
      </w:r>
    </w:p>
    <w:p>
      <w:pPr>
        <w:spacing w:before="0" w:after="80" w:line="252" w:lineRule="auto"/>
      </w:pPr>
      <w:r>
        <w:rPr>
          <w:b w:val="0"/>
          <w:i/>
          <w:color w:val="878787"/>
        </w:rPr>
        <w:t>[wydział cywilny]</w:t>
      </w:r>
    </w:p>
    <w:p>
      <w:pPr>
        <w:spacing w:before="0" w:after="40" w:line="252" w:lineRule="auto"/>
      </w:pPr>
      <w:r>
        <w:rPr>
          <w:b/>
          <w:i w:val="0"/>
        </w:rPr>
        <w:t>Powód:</w:t>
      </w:r>
      <w:r>
        <w:rPr>
          <w:b w:val="0"/>
          <w:i w:val="0"/>
        </w:rPr>
        <w:t xml:space="preserve"> </w:t>
      </w:r>
      <w:r>
        <w:rPr>
          <w:b w:val="0"/>
          <w:i/>
          <w:color w:val="878787"/>
        </w:rPr>
        <w:t>[imię i nazwisko / nazwa, adres, PESEL / NIP / KRS]</w:t>
      </w:r>
    </w:p>
    <w:p>
      <w:pPr>
        <w:spacing w:before="0" w:after="40" w:line="252" w:lineRule="auto"/>
      </w:pPr>
      <w:r>
        <w:rPr>
          <w:b/>
          <w:i w:val="0"/>
        </w:rPr>
        <w:t>Pozwany:</w:t>
      </w:r>
      <w:r>
        <w:rPr>
          <w:b w:val="0"/>
          <w:i w:val="0"/>
        </w:rPr>
        <w:t xml:space="preserve"> </w:t>
      </w:r>
      <w:r>
        <w:rPr>
          <w:b w:val="0"/>
          <w:i/>
          <w:color w:val="878787"/>
        </w:rPr>
        <w:t>[imię i nazwisko / nazwa, adres, PESEL / NIP / KRS - jeżeli znane]</w:t>
      </w:r>
    </w:p>
    <w:p>
      <w:pPr>
        <w:spacing w:before="0" w:after="80" w:line="252" w:lineRule="auto"/>
      </w:pPr>
      <w:r>
        <w:rPr>
          <w:b/>
          <w:i w:val="0"/>
        </w:rPr>
        <w:t>Wartość przedmiotu sporu:</w:t>
      </w:r>
      <w:r>
        <w:rPr>
          <w:b w:val="0"/>
          <w:i w:val="0"/>
        </w:rPr>
        <w:t xml:space="preserve"> </w:t>
      </w:r>
      <w:r>
        <w:rPr>
          <w:b w:val="0"/>
          <w:i/>
          <w:color w:val="878787"/>
        </w:rPr>
        <w:t>[kwota]</w:t>
      </w:r>
      <w:r>
        <w:rPr>
          <w:b w:val="0"/>
          <w:i w:val="0"/>
        </w:rPr>
        <w:t xml:space="preserve"> zł</w:t>
      </w:r>
    </w:p>
    <w:p>
      <w:pPr>
        <w:spacing w:before="200" w:after="240" w:line="240" w:lineRule="auto"/>
        <w:jc w:val="center"/>
      </w:pPr>
      <w:r>
        <w:rPr>
          <w:b/>
          <w:sz w:val="27"/>
        </w:rPr>
        <w:t>POZEW O ZAPŁATĘ</w:t>
      </w:r>
    </w:p>
    <w:p>
      <w:pPr>
        <w:spacing w:before="0" w:after="20" w:line="252" w:lineRule="auto"/>
      </w:pPr>
      <w:r>
        <w:rPr>
          <w:b w:val="0"/>
          <w:i w:val="0"/>
        </w:rPr>
        <w:t>Wnoszę o: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 xml:space="preserve">1. zasądzenie od pozwanego na rzecz powoda kwoty </w:t>
      </w:r>
      <w:r>
        <w:rPr>
          <w:b w:val="0"/>
          <w:i/>
          <w:color w:val="878787"/>
          <w:sz w:val="21"/>
        </w:rPr>
        <w:t>[kwota]</w:t>
      </w:r>
      <w:r>
        <w:rPr>
          <w:b w:val="0"/>
          <w:i w:val="0"/>
          <w:sz w:val="21"/>
        </w:rPr>
        <w:t xml:space="preserve"> zł wraz z odsetkami ustawowymi za opóźnienie od dnia </w:t>
      </w:r>
      <w:r>
        <w:rPr>
          <w:b w:val="0"/>
          <w:i/>
          <w:color w:val="878787"/>
          <w:sz w:val="21"/>
        </w:rPr>
        <w:t>[data]</w:t>
      </w:r>
      <w:r>
        <w:rPr>
          <w:b w:val="0"/>
          <w:i w:val="0"/>
          <w:sz w:val="21"/>
        </w:rPr>
        <w:t xml:space="preserve"> do dnia zapłaty;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>2. zasądzenie od pozwanego na rzecz powoda kosztów procesu według norm przepisanych;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>3. wydanie nakazu zapłaty w postępowaniu upominawczym, jeżeli sąd uzna, że zachodzą ku temu podstawy;</w:t>
      </w:r>
    </w:p>
    <w:p>
      <w:pPr>
        <w:spacing w:before="0" w:after="60" w:line="252" w:lineRule="auto"/>
      </w:pPr>
      <w:r>
        <w:rPr>
          <w:b w:val="0"/>
          <w:i w:val="0"/>
          <w:sz w:val="21"/>
        </w:rPr>
        <w:t>4. rozpoznanie sprawy także pod nieobecność powoda;</w:t>
      </w:r>
    </w:p>
    <w:p>
      <w:pPr>
        <w:spacing w:before="0" w:after="40" w:line="240" w:lineRule="auto"/>
        <w:ind w:left="284"/>
      </w:pPr>
      <w:r>
        <w:t>5. przeprowadzenie dowodów wskazanych poniżej.</w:t>
      </w:r>
    </w:p>
    <w:p>
      <w:pPr>
        <w:spacing w:before="0" w:after="40" w:line="252" w:lineRule="auto"/>
      </w:pPr>
      <w:r>
        <w:rPr>
          <w:b/>
          <w:i w:val="0"/>
        </w:rPr>
        <w:t>Uzasadnienie:</w:t>
      </w:r>
      <w:r>
        <w:rPr>
          <w:b w:val="0"/>
          <w:i w:val="0"/>
        </w:rPr>
        <w:t xml:space="preserve"> </w:t>
      </w:r>
      <w:r>
        <w:rPr>
          <w:b w:val="0"/>
          <w:i/>
          <w:color w:val="878787"/>
        </w:rPr>
        <w:t>[opisz krótko: kiedy powstało zobowiązanie, z czego wynika kwota, kiedy minął termin zapłaty i dlaczego pozwany nadal nie zapłacił]</w:t>
      </w:r>
    </w:p>
    <w:p>
      <w:pPr>
        <w:spacing w:before="0" w:after="60" w:line="252" w:lineRule="auto"/>
      </w:pPr>
      <w:r>
        <w:rPr>
          <w:b w:val="0"/>
          <w:i w:val="0"/>
        </w:rPr>
        <w:t xml:space="preserve">Powód wezwał pozwanego do zapłaty pismem z dnia </w:t>
      </w:r>
      <w:r>
        <w:rPr>
          <w:b w:val="0"/>
          <w:i/>
          <w:color w:val="878787"/>
        </w:rPr>
        <w:t>[data]</w:t>
      </w:r>
      <w:r>
        <w:rPr>
          <w:b w:val="0"/>
          <w:i w:val="0"/>
        </w:rPr>
        <w:t xml:space="preserve">, jednak pozwany nie uregulował należności. Strony nie zawarły ugody / nie podjęły mediacji z uwagi na </w:t>
      </w:r>
      <w:r>
        <w:rPr>
          <w:b w:val="0"/>
          <w:i/>
          <w:color w:val="878787"/>
        </w:rPr>
        <w:t>[krótki opis]</w:t>
      </w:r>
      <w:r>
        <w:rPr>
          <w:b w:val="0"/>
          <w:i w:val="0"/>
        </w:rPr>
        <w:t>.</w:t>
      </w:r>
    </w:p>
    <w:p>
      <w:pPr>
        <w:spacing w:before="0" w:after="60" w:line="252" w:lineRule="auto"/>
      </w:pPr>
      <w:r>
        <w:rPr>
          <w:b/>
          <w:i w:val="0"/>
        </w:rPr>
        <w:t>Dowody:</w:t>
      </w:r>
      <w:r>
        <w:rPr>
          <w:b w:val="0"/>
          <w:i w:val="0"/>
        </w:rPr>
        <w:t xml:space="preserve"> </w:t>
      </w:r>
      <w:r>
        <w:rPr>
          <w:b w:val="0"/>
          <w:i/>
          <w:color w:val="878787"/>
        </w:rPr>
        <w:t>[umowa, faktura, potwierdzenie wykonania usługi / wydania rzeczy, wezwanie do zapłaty, dowód doręczenia, korespondencja]</w:t>
      </w:r>
    </w:p>
    <w:p>
      <w:pPr>
        <w:spacing w:before="0" w:after="200" w:line="252" w:lineRule="auto"/>
      </w:pPr>
      <w:r>
        <w:rPr>
          <w:b/>
          <w:i w:val="0"/>
        </w:rPr>
        <w:t>Załączniki:</w:t>
      </w:r>
      <w:r>
        <w:rPr>
          <w:b w:val="0"/>
          <w:i w:val="0"/>
        </w:rPr>
        <w:t xml:space="preserve"> </w:t>
      </w:r>
      <w:r>
        <w:rPr>
          <w:b w:val="0"/>
          <w:i/>
          <w:color w:val="878787"/>
        </w:rPr>
        <w:t>[odpis pozwu i załączników dla pozwanego, dowód uiszczenia opłaty sądowej, dokumenty]</w:t>
      </w:r>
    </w:p>
    <w:p>
      <w:pPr>
        <w:spacing w:before="0" w:after="0" w:line="252" w:lineRule="auto"/>
        <w:jc w:val="right"/>
      </w:pPr>
      <w:r>
        <w:rPr>
          <w:b w:val="0"/>
          <w:i/>
          <w:color w:val="878787"/>
        </w:rPr>
        <w:t>[podpis powoda / pełnomocnika]</w:t>
      </w:r>
    </w:p>
    <w:p>
      <w:r>
        <w:br w:type="page"/>
      </w:r>
    </w:p>
    <w:p>
      <w:pPr>
        <w:pStyle w:val="Nagwek1"/>
        <w:spacing w:before="0" w:after="240" w:line="252" w:lineRule="auto"/>
      </w:pPr>
      <w:r>
        <w:t>Komentarz do pisma – strona do usunięcia</w:t>
      </w:r>
    </w:p>
    <w:p>
      <w:pPr>
        <w:pStyle w:val="Nagwek2"/>
        <w:spacing w:before="0" w:after="120" w:line="252" w:lineRule="auto"/>
      </w:pPr>
      <w:r>
        <w:t>Parametry sprawy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0"/>
        <w:gridCol w:w="4980"/>
      </w:tblGrid>
      <w:tr>
        <w:trPr>
          <w:cantSplit/>
        </w:trPr>
        <w:tc>
          <w:tcPr>
            <w:tcW w:type="dxa" w:w="3312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  <w:shd w:fill="DDEAF7"/>
          </w:tcPr>
          <w:p>
            <w:pPr>
              <w:spacing w:before="0" w:after="0" w:line="240" w:lineRule="auto"/>
            </w:pPr>
            <w:r>
              <w:rPr>
                <w:b/>
                <w:i w:val="0"/>
              </w:rPr>
              <w:t>Typ pisma</w:t>
            </w:r>
          </w:p>
        </w:tc>
        <w:tc>
          <w:tcPr>
            <w:tcW w:type="dxa" w:w="7200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</w:tcPr>
          <w:p>
            <w:pPr>
              <w:spacing w:before="0" w:after="0" w:line="240" w:lineRule="auto"/>
            </w:pPr>
            <w:r>
              <w:rPr>
                <w:b w:val="0"/>
                <w:i w:val="0"/>
              </w:rPr>
              <w:t>Pismo inicjujące sprawę cywilną o roszczenie pieniężne.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  <w:shd w:fill="DDEAF7"/>
          </w:tcPr>
          <w:p>
            <w:pPr>
              <w:spacing w:before="0" w:after="0" w:line="240" w:lineRule="auto"/>
            </w:pPr>
            <w:r>
              <w:rPr>
                <w:b/>
                <w:i w:val="0"/>
              </w:rPr>
              <w:t>Kto składa</w:t>
            </w:r>
          </w:p>
        </w:tc>
        <w:tc>
          <w:tcPr>
            <w:tcW w:type="dxa" w:w="7200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</w:tcPr>
          <w:p>
            <w:pPr>
              <w:spacing w:before="0" w:after="0" w:line="240" w:lineRule="auto"/>
            </w:pPr>
            <w:r>
              <w:rPr>
                <w:b w:val="0"/>
                <w:i w:val="0"/>
              </w:rPr>
              <w:t>Powód albo jego pełnomocnik.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  <w:shd w:fill="DDEAF7"/>
          </w:tcPr>
          <w:p>
            <w:pPr>
              <w:spacing w:before="0" w:after="0" w:line="240" w:lineRule="auto"/>
            </w:pPr>
            <w:r>
              <w:rPr>
                <w:b/>
                <w:i w:val="0"/>
              </w:rPr>
              <w:t>Gdzie złożyć</w:t>
            </w:r>
          </w:p>
        </w:tc>
        <w:tc>
          <w:tcPr>
            <w:tcW w:type="dxa" w:w="7200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</w:tcPr>
          <w:p>
            <w:pPr>
              <w:spacing w:before="0" w:after="0" w:line="240" w:lineRule="auto"/>
            </w:pPr>
            <w:r>
              <w:rPr>
                <w:b w:val="0"/>
                <w:i w:val="0"/>
              </w:rPr>
              <w:t>Do sądu właściwego rzeczowo i miejscowo; można rozważyć także elektroniczne postępowanie upominawcze.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  <w:shd w:fill="DDEAF7"/>
          </w:tcPr>
          <w:p>
            <w:pPr>
              <w:spacing w:before="0" w:after="0" w:line="240" w:lineRule="auto"/>
            </w:pPr>
            <w:r>
              <w:rPr>
                <w:b/>
                <w:i w:val="0"/>
              </w:rPr>
              <w:t>Termin</w:t>
            </w:r>
          </w:p>
        </w:tc>
        <w:tc>
          <w:tcPr>
            <w:tcW w:type="dxa" w:w="7200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</w:tcPr>
          <w:p>
            <w:pPr>
              <w:spacing w:before="0" w:after="0" w:line="240" w:lineRule="auto"/>
            </w:pPr>
            <w:r>
              <w:rPr>
                <w:b w:val="0"/>
                <w:i w:val="0"/>
              </w:rPr>
              <w:t>Przed upływem przedawnienia; po bezskutecznym wezwaniu do zapłaty, jeżeli jest celowe.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  <w:shd w:fill="DDEAF7"/>
          </w:tcPr>
          <w:p>
            <w:pPr>
              <w:spacing w:before="0" w:after="0" w:line="240" w:lineRule="auto"/>
            </w:pPr>
            <w:r>
              <w:rPr>
                <w:b/>
                <w:i w:val="0"/>
              </w:rPr>
              <w:t>Podstawa</w:t>
            </w:r>
          </w:p>
        </w:tc>
        <w:tc>
          <w:tcPr>
            <w:tcW w:type="dxa" w:w="7200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</w:tcPr>
          <w:p>
            <w:pPr>
              <w:spacing w:before="0" w:after="0" w:line="240" w:lineRule="auto"/>
            </w:pPr>
            <w:r>
              <w:rPr>
                <w:b w:val="0"/>
                <w:i w:val="0"/>
              </w:rPr>
              <w:t>Art. 187 k.p.c. - elementy pozwu; art. 480¹ i nast. k.p.c. - postępowanie upominawcze; ustawa o kosztach sądowych w sprawach cywilnych.</w:t>
            </w:r>
          </w:p>
        </w:tc>
      </w:tr>
    </w:tbl>
    <w:p>
      <w:pPr>
        <w:spacing w:before="0" w:after="200" w:line="240" w:lineRule="auto"/>
      </w:pPr>
    </w:p>
    <w:p>
      <w:pPr>
        <w:pStyle w:val="Nagwek2"/>
        <w:spacing w:before="0" w:after="80" w:line="252" w:lineRule="auto"/>
      </w:pPr>
      <w:r>
        <w:t>Jak wypełnić pismo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>•  Wartość przedmiotu sporu to zasadniczo kwota główna bez odsetek liczonych obok roszczenia głównego.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>•  W petitum wpisz dokładnie kwotę, rodzaj odsetek i datę, od której ich żądasz.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>•  W uzasadnieniu opisz chronologię: umowa, wykonanie świadczenia, termin płatności, brak zapłaty, wezwanie.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>•  Dołącz odpis pozwu i kopie załączników dla pozwanego, chyba że składasz w systemie elektronicznym zgodnie z jego zasadami.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>•  Opłatę sądową oblicz według aktualnej ustawy o kosztach sądowych w sprawach cywilnych.</w:t>
      </w:r>
    </w:p>
    <w:p>
      <w:pPr>
        <w:pStyle w:val="Nagwek2"/>
        <w:spacing w:before="200" w:after="80" w:line="252" w:lineRule="auto"/>
      </w:pPr>
      <w:r>
        <w:t>Najważniejsza zasada praktyczna</w:t>
      </w:r>
    </w:p>
    <w:p>
      <w:pPr>
        <w:spacing w:before="0" w:after="0" w:line="252" w:lineRule="auto"/>
      </w:pPr>
      <w:r>
        <w:rPr>
          <w:b/>
          <w:i w:val="0"/>
        </w:rPr>
        <w:t>Pozew powinien pozwolić sądowi od razu ustalić: kto, od kogo, ile, za co i na podstawie jakich dowodów żąda zapłaty.</w:t>
      </w:r>
    </w:p>
    <w:sectPr w:rsidR="00D92516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20" w:right="1140" w:bottom="1220" w:left="1140" w:header="482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FD4" w:rsidRDefault="00BE4FD4">
      <w:pPr>
        <w:spacing w:after="0" w:line="240" w:lineRule="auto"/>
      </w:pPr>
      <w:r>
        <w:separator/>
      </w:r>
    </w:p>
  </w:endnote>
  <w:endnote w:type="continuationSeparator" w:id="0">
    <w:p w:rsidR="00BE4FD4" w:rsidRDefault="00BE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A5" w:rsidRDefault="00A005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516" w:rsidRDefault="001F5F67">
    <w:pPr>
      <w:pBdr>
        <w:top w:val="single" w:sz="4" w:space="4" w:color="7F7F7F"/>
      </w:pBdr>
      <w:spacing w:before="40" w:after="0" w:line="240" w:lineRule="auto"/>
      <w:jc w:val="right"/>
    </w:pPr>
    <w:r>
      <w:rPr>
        <w:color w:val="5A5A5A"/>
        <w:sz w:val="16"/>
      </w:rPr>
      <w:t>Lexine Gawek i Kielar sp. j.</w:t>
    </w:r>
    <w:r>
      <w:rPr>
        <w:color w:val="5A5A5A"/>
        <w:sz w:val="16"/>
      </w:rPr>
      <w:br/>
      <w:t>e-mail: porady@eporady24.pl</w:t>
    </w:r>
    <w:r>
      <w:rPr>
        <w:color w:val="5A5A5A"/>
        <w:sz w:val="16"/>
      </w:rPr>
      <w:br/>
      <w:t>www.ePorady24.pl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A5" w:rsidRDefault="00A005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FD4" w:rsidRDefault="00BE4FD4">
      <w:pPr>
        <w:spacing w:after="0" w:line="240" w:lineRule="auto"/>
      </w:pPr>
      <w:r>
        <w:separator/>
      </w:r>
    </w:p>
  </w:footnote>
  <w:footnote w:type="continuationSeparator" w:id="0">
    <w:p w:rsidR="00BE4FD4" w:rsidRDefault="00BE4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A5" w:rsidRDefault="00A005A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516" w:rsidRDefault="001F5F67">
    <w:pPr>
      <w:pBdr>
        <w:bottom w:val="single" w:sz="4" w:space="3" w:color="7F7F7F"/>
      </w:pBdr>
      <w:jc w:val="center"/>
    </w:pPr>
    <w:proofErr w:type="spellStart"/>
    <w:r>
      <w:rPr>
        <w:b/>
        <w:color w:val="1F4E79"/>
        <w:sz w:val="19"/>
      </w:rPr>
      <w:t>Wzory</w:t>
    </w:r>
    <w:proofErr w:type="spellEnd"/>
    <w:r>
      <w:rPr>
        <w:b/>
        <w:color w:val="1F4E79"/>
        <w:sz w:val="19"/>
      </w:rPr>
      <w:t xml:space="preserve"> </w:t>
    </w:r>
    <w:proofErr w:type="spellStart"/>
    <w:r>
      <w:rPr>
        <w:b/>
        <w:color w:val="1F4E79"/>
        <w:sz w:val="19"/>
      </w:rPr>
      <w:t>pism</w:t>
    </w:r>
    <w:proofErr w:type="spellEnd"/>
    <w:r>
      <w:rPr>
        <w:b/>
        <w:color w:val="1F4E79"/>
        <w:sz w:val="19"/>
      </w:rPr>
      <w:t xml:space="preserve"> - www.ePorady24.pl</w:t>
    </w:r>
    <w:r w:rsidR="00A005A5">
      <w:rPr>
        <w:b/>
        <w:color w:val="1F4E79"/>
        <w:sz w:val="19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A5" w:rsidRDefault="00A005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5AA8"/>
    <w:rsid w:val="0006063C"/>
    <w:rsid w:val="0015074B"/>
    <w:rsid w:val="001F3937"/>
    <w:rsid w:val="001F5F67"/>
    <w:rsid w:val="0029639D"/>
    <w:rsid w:val="00326F90"/>
    <w:rsid w:val="00656DEE"/>
    <w:rsid w:val="006B6500"/>
    <w:rsid w:val="00A005A5"/>
    <w:rsid w:val="00AA1D8D"/>
    <w:rsid w:val="00B47730"/>
    <w:rsid w:val="00B83D7F"/>
    <w:rsid w:val="00BE4FD4"/>
    <w:rsid w:val="00BE6779"/>
    <w:rsid w:val="00C03B76"/>
    <w:rsid w:val="00CB0664"/>
    <w:rsid w:val="00D925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 w:line="259" w:lineRule="auto"/>
    </w:pPr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/>
      <w:color w:val="1F4E79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7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D0D7DE"/>
        <w:left w:val="single" w:sz="4" w:space="0" w:color="D0D7DE"/>
        <w:bottom w:val="single" w:sz="4" w:space="0" w:color="D0D7DE"/>
        <w:right w:val="single" w:sz="4" w:space="0" w:color="D0D7DE"/>
        <w:insideH w:val="single" w:sz="4" w:space="0" w:color="D0D7DE"/>
        <w:insideV w:val="single" w:sz="4" w:space="0" w:color="D0D7DE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A005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 w:line="259" w:lineRule="auto"/>
    </w:pPr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/>
      <w:color w:val="1F4E79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7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D0D7DE"/>
        <w:left w:val="single" w:sz="4" w:space="0" w:color="D0D7DE"/>
        <w:bottom w:val="single" w:sz="4" w:space="0" w:color="D0D7DE"/>
        <w:right w:val="single" w:sz="4" w:space="0" w:color="D0D7DE"/>
        <w:insideH w:val="single" w:sz="4" w:space="0" w:color="D0D7DE"/>
        <w:insideV w:val="single" w:sz="4" w:space="0" w:color="D0D7DE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A005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4D51FE-58CF-45FD-8828-2E9924183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Oem</cp:lastModifiedBy>
  <cp:revision>4</cp:revision>
  <cp:lastPrinted>2026-06-07T10:52:00Z</cp:lastPrinted>
  <dcterms:created xsi:type="dcterms:W3CDTF">2026-06-07T09:44:00Z</dcterms:created>
  <dcterms:modified xsi:type="dcterms:W3CDTF">2026-06-07T10:53:00Z</dcterms:modified>
</cp:coreProperties>
</file>